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0" w:rsidRPr="00AB7BB7" w:rsidRDefault="00C02C00" w:rsidP="00C02C00">
      <w:pPr>
        <w:pStyle w:val="a4"/>
        <w:rPr>
          <w:sz w:val="28"/>
          <w:szCs w:val="28"/>
          <w:lang w:val="uk-UA"/>
        </w:rPr>
      </w:pPr>
      <w:r w:rsidRPr="00AB7BB7">
        <w:rPr>
          <w:sz w:val="28"/>
          <w:szCs w:val="28"/>
          <w:lang w:val="uk-UA"/>
        </w:rPr>
        <w:t>Індивідуальний план роботи</w:t>
      </w:r>
      <w:r w:rsidR="00AB7BB7">
        <w:rPr>
          <w:sz w:val="28"/>
          <w:szCs w:val="28"/>
          <w:lang w:val="uk-UA"/>
        </w:rPr>
        <w:t xml:space="preserve"> </w:t>
      </w:r>
      <w:r w:rsidRPr="00AB7BB7">
        <w:rPr>
          <w:sz w:val="28"/>
          <w:szCs w:val="28"/>
          <w:lang w:val="uk-UA"/>
        </w:rPr>
        <w:t>під час карантину</w:t>
      </w:r>
      <w:r w:rsidR="00AB7BB7">
        <w:rPr>
          <w:sz w:val="28"/>
          <w:szCs w:val="28"/>
          <w:lang w:val="uk-UA"/>
        </w:rPr>
        <w:t xml:space="preserve"> </w:t>
      </w:r>
      <w:r w:rsidRPr="00AB7BB7">
        <w:rPr>
          <w:sz w:val="28"/>
          <w:szCs w:val="28"/>
          <w:lang w:val="uk-UA"/>
        </w:rPr>
        <w:t>(12.03,13.03,23.03-03.04.2020р.)</w:t>
      </w:r>
    </w:p>
    <w:p w:rsidR="00B85212" w:rsidRPr="00AB7BB7" w:rsidRDefault="00C02C00" w:rsidP="00B85212">
      <w:pPr>
        <w:pStyle w:val="a4"/>
        <w:rPr>
          <w:sz w:val="28"/>
          <w:szCs w:val="28"/>
          <w:lang w:val="uk-UA"/>
        </w:rPr>
      </w:pPr>
      <w:r w:rsidRPr="00AB7BB7">
        <w:rPr>
          <w:sz w:val="28"/>
          <w:szCs w:val="28"/>
          <w:lang w:val="uk-UA"/>
        </w:rPr>
        <w:t>вчителя історії</w:t>
      </w:r>
      <w:r w:rsidR="00AB7BB7">
        <w:rPr>
          <w:sz w:val="28"/>
          <w:szCs w:val="28"/>
          <w:lang w:val="uk-UA"/>
        </w:rPr>
        <w:t xml:space="preserve"> </w:t>
      </w:r>
      <w:r w:rsidR="00B85212" w:rsidRPr="00AB7BB7">
        <w:rPr>
          <w:sz w:val="28"/>
          <w:szCs w:val="28"/>
          <w:lang w:val="uk-UA"/>
        </w:rPr>
        <w:t>Миронової Людмили Петрівни</w:t>
      </w:r>
    </w:p>
    <w:tbl>
      <w:tblPr>
        <w:tblStyle w:val="a8"/>
        <w:tblW w:w="0" w:type="auto"/>
        <w:tblLook w:val="04A0"/>
      </w:tblPr>
      <w:tblGrid>
        <w:gridCol w:w="709"/>
        <w:gridCol w:w="1414"/>
        <w:gridCol w:w="2975"/>
        <w:gridCol w:w="1668"/>
        <w:gridCol w:w="3139"/>
      </w:tblGrid>
      <w:tr w:rsidR="003824CB" w:rsidRPr="00AB7BB7" w:rsidTr="00796DD5">
        <w:tc>
          <w:tcPr>
            <w:tcW w:w="774" w:type="dxa"/>
          </w:tcPr>
          <w:p w:rsidR="003F0349" w:rsidRPr="00AB7BB7" w:rsidRDefault="003F0349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1566" w:type="dxa"/>
          </w:tcPr>
          <w:p w:rsidR="003F0349" w:rsidRPr="00AB7BB7" w:rsidRDefault="003F0349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84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та зміст уроку.</w:t>
            </w:r>
          </w:p>
        </w:tc>
        <w:tc>
          <w:tcPr>
            <w:tcW w:w="1867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  <w:r w:rsid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зан.</w:t>
            </w:r>
          </w:p>
        </w:tc>
        <w:tc>
          <w:tcPr>
            <w:tcW w:w="2288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824CB" w:rsidRPr="00AB7BB7" w:rsidTr="00796DD5">
        <w:tc>
          <w:tcPr>
            <w:tcW w:w="774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66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</w:t>
            </w:r>
          </w:p>
        </w:tc>
        <w:tc>
          <w:tcPr>
            <w:tcW w:w="3184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 в к.19-п.20ст.</w:t>
            </w:r>
          </w:p>
        </w:tc>
        <w:tc>
          <w:tcPr>
            <w:tcW w:w="1867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12.55-13.30</w:t>
            </w:r>
          </w:p>
        </w:tc>
        <w:tc>
          <w:tcPr>
            <w:tcW w:w="2288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Опрац.відпов.матеріал підручника.</w:t>
            </w:r>
          </w:p>
        </w:tc>
      </w:tr>
      <w:tr w:rsidR="003824CB" w:rsidRPr="00AB7BB7" w:rsidTr="00796DD5">
        <w:tc>
          <w:tcPr>
            <w:tcW w:w="774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66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184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Раннє Відродження і гуманізм.</w:t>
            </w:r>
          </w:p>
        </w:tc>
        <w:tc>
          <w:tcPr>
            <w:tcW w:w="1867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11.55-12.40</w:t>
            </w:r>
          </w:p>
        </w:tc>
        <w:tc>
          <w:tcPr>
            <w:tcW w:w="2288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Опрац.п.22.напис.реферат.</w:t>
            </w:r>
          </w:p>
        </w:tc>
      </w:tr>
      <w:tr w:rsidR="003824CB" w:rsidRPr="00AB7BB7" w:rsidTr="00796DD5">
        <w:tc>
          <w:tcPr>
            <w:tcW w:w="774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66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</w:t>
            </w:r>
          </w:p>
        </w:tc>
        <w:tc>
          <w:tcPr>
            <w:tcW w:w="3184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Гетьманщина.</w:t>
            </w:r>
            <w:r w:rsid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І.Мазепа.</w:t>
            </w:r>
          </w:p>
        </w:tc>
        <w:tc>
          <w:tcPr>
            <w:tcW w:w="1867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10.00-10.45.</w:t>
            </w:r>
          </w:p>
        </w:tc>
        <w:tc>
          <w:tcPr>
            <w:tcW w:w="2288" w:type="dxa"/>
          </w:tcPr>
          <w:p w:rsidR="003F0349" w:rsidRPr="00AB7BB7" w:rsidRDefault="00796D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Розфарбувати малюнок.</w:t>
            </w:r>
          </w:p>
        </w:tc>
      </w:tr>
      <w:tr w:rsidR="003824CB" w:rsidRPr="00AB7BB7" w:rsidTr="00796DD5">
        <w:tc>
          <w:tcPr>
            <w:tcW w:w="774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66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3184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Розпад Римської імперії.</w:t>
            </w:r>
          </w:p>
        </w:tc>
        <w:tc>
          <w:tcPr>
            <w:tcW w:w="1867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10.00-10.40.</w:t>
            </w:r>
          </w:p>
        </w:tc>
        <w:tc>
          <w:tcPr>
            <w:tcW w:w="2288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Опрац. Підручн. Вивч.в зошиті.</w:t>
            </w:r>
          </w:p>
        </w:tc>
      </w:tr>
      <w:tr w:rsidR="003824CB" w:rsidRPr="00AB7BB7" w:rsidTr="00796DD5">
        <w:tc>
          <w:tcPr>
            <w:tcW w:w="774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66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3184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Правопорушення.</w:t>
            </w:r>
            <w:r w:rsid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Злочин.</w:t>
            </w:r>
            <w:r w:rsid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відповідальність.</w:t>
            </w:r>
          </w:p>
        </w:tc>
        <w:tc>
          <w:tcPr>
            <w:tcW w:w="1867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12.45.-13.30.</w:t>
            </w:r>
          </w:p>
        </w:tc>
        <w:tc>
          <w:tcPr>
            <w:tcW w:w="2288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конспект.</w:t>
            </w:r>
            <w:r w:rsid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презентації.</w:t>
            </w:r>
          </w:p>
        </w:tc>
      </w:tr>
      <w:tr w:rsidR="003824CB" w:rsidRPr="00AB7BB7" w:rsidTr="00796DD5">
        <w:tc>
          <w:tcPr>
            <w:tcW w:w="774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66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3184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Галицько-Волинське князівство за наступників Данила Романовича.</w:t>
            </w:r>
          </w:p>
        </w:tc>
        <w:tc>
          <w:tcPr>
            <w:tcW w:w="1867" w:type="dxa"/>
          </w:tcPr>
          <w:p w:rsidR="006352D5" w:rsidRPr="00AB7BB7" w:rsidRDefault="006352D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9.55-10.40.</w:t>
            </w:r>
          </w:p>
        </w:tc>
        <w:tc>
          <w:tcPr>
            <w:tcW w:w="2288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Опр.п.21.ВІдп.на пит.ст 149.Відеоурок *Пітона Каа*.</w:t>
            </w:r>
          </w:p>
        </w:tc>
      </w:tr>
      <w:tr w:rsidR="003824CB" w:rsidRPr="00AB7BB7" w:rsidTr="00796DD5">
        <w:tc>
          <w:tcPr>
            <w:tcW w:w="774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6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</w:p>
        </w:tc>
        <w:tc>
          <w:tcPr>
            <w:tcW w:w="3184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 Невський.</w:t>
            </w:r>
          </w:p>
        </w:tc>
        <w:tc>
          <w:tcPr>
            <w:tcW w:w="1867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11.50-12.25.</w:t>
            </w:r>
          </w:p>
        </w:tc>
        <w:tc>
          <w:tcPr>
            <w:tcW w:w="2288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хронологічну таблицю </w:t>
            </w:r>
          </w:p>
        </w:tc>
      </w:tr>
      <w:tr w:rsidR="003824CB" w:rsidRPr="00AB7BB7" w:rsidTr="00796DD5">
        <w:tc>
          <w:tcPr>
            <w:tcW w:w="774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6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3184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Середньовічні замки і собори.</w:t>
            </w:r>
          </w:p>
        </w:tc>
        <w:tc>
          <w:tcPr>
            <w:tcW w:w="1867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11.55.-12.40.</w:t>
            </w:r>
          </w:p>
        </w:tc>
        <w:tc>
          <w:tcPr>
            <w:tcW w:w="2288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проектні роботи по темі.</w:t>
            </w:r>
          </w:p>
        </w:tc>
      </w:tr>
      <w:tr w:rsidR="003824CB" w:rsidRPr="00AB7BB7" w:rsidTr="00796DD5">
        <w:tc>
          <w:tcPr>
            <w:tcW w:w="774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6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3184" w:type="dxa"/>
          </w:tcPr>
          <w:p w:rsidR="006352D5" w:rsidRPr="00AB7BB7" w:rsidRDefault="003824CB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Культурне життя українців.</w:t>
            </w:r>
          </w:p>
        </w:tc>
        <w:tc>
          <w:tcPr>
            <w:tcW w:w="1867" w:type="dxa"/>
          </w:tcPr>
          <w:p w:rsidR="006352D5" w:rsidRPr="00AB7BB7" w:rsidRDefault="00EF0CB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12.50.-13.30.</w:t>
            </w:r>
          </w:p>
        </w:tc>
        <w:tc>
          <w:tcPr>
            <w:tcW w:w="2288" w:type="dxa"/>
          </w:tcPr>
          <w:p w:rsidR="006352D5" w:rsidRPr="00AB7BB7" w:rsidRDefault="00EF0CB5" w:rsidP="00B852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презентації.</w:t>
            </w:r>
            <w:bookmarkStart w:id="0" w:name="_GoBack"/>
            <w:bookmarkEnd w:id="0"/>
          </w:p>
        </w:tc>
      </w:tr>
    </w:tbl>
    <w:p w:rsidR="00B85212" w:rsidRPr="00AB7BB7" w:rsidRDefault="00B85212" w:rsidP="00B85212">
      <w:pPr>
        <w:pStyle w:val="a4"/>
        <w:rPr>
          <w:sz w:val="28"/>
          <w:szCs w:val="28"/>
          <w:lang w:val="uk-UA"/>
        </w:rPr>
      </w:pPr>
    </w:p>
    <w:sectPr w:rsidR="00B85212" w:rsidRPr="00AB7BB7" w:rsidSect="003036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77" w:rsidRDefault="00916377" w:rsidP="00796DD5">
      <w:pPr>
        <w:spacing w:after="0" w:line="240" w:lineRule="auto"/>
      </w:pPr>
      <w:r>
        <w:separator/>
      </w:r>
    </w:p>
  </w:endnote>
  <w:endnote w:type="continuationSeparator" w:id="1">
    <w:p w:rsidR="00916377" w:rsidRDefault="00916377" w:rsidP="007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77" w:rsidRDefault="00916377" w:rsidP="00796DD5">
      <w:pPr>
        <w:spacing w:after="0" w:line="240" w:lineRule="auto"/>
      </w:pPr>
      <w:r>
        <w:separator/>
      </w:r>
    </w:p>
  </w:footnote>
  <w:footnote w:type="continuationSeparator" w:id="1">
    <w:p w:rsidR="00916377" w:rsidRDefault="00916377" w:rsidP="0079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BA1"/>
    <w:rsid w:val="000448DC"/>
    <w:rsid w:val="001F6095"/>
    <w:rsid w:val="00303646"/>
    <w:rsid w:val="003824CB"/>
    <w:rsid w:val="003F0349"/>
    <w:rsid w:val="005451A2"/>
    <w:rsid w:val="006352D5"/>
    <w:rsid w:val="006D6BA1"/>
    <w:rsid w:val="00796DD5"/>
    <w:rsid w:val="007B22A2"/>
    <w:rsid w:val="00913942"/>
    <w:rsid w:val="00916377"/>
    <w:rsid w:val="00AB7BB7"/>
    <w:rsid w:val="00B85212"/>
    <w:rsid w:val="00C02C00"/>
    <w:rsid w:val="00DD6A2F"/>
    <w:rsid w:val="00E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6"/>
  </w:style>
  <w:style w:type="paragraph" w:styleId="1">
    <w:name w:val="heading 1"/>
    <w:basedOn w:val="a"/>
    <w:next w:val="a"/>
    <w:link w:val="10"/>
    <w:uiPriority w:val="9"/>
    <w:qFormat/>
    <w:rsid w:val="0091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913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13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139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3942"/>
    <w:rPr>
      <w:rFonts w:eastAsiaTheme="minorEastAsia"/>
      <w:color w:val="5A5A5A" w:themeColor="text1" w:themeTint="A5"/>
      <w:spacing w:val="15"/>
    </w:rPr>
  </w:style>
  <w:style w:type="table" w:styleId="a8">
    <w:name w:val="Table Grid"/>
    <w:basedOn w:val="a1"/>
    <w:uiPriority w:val="39"/>
    <w:rsid w:val="00B8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6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DD5"/>
  </w:style>
  <w:style w:type="paragraph" w:styleId="ab">
    <w:name w:val="footer"/>
    <w:basedOn w:val="a"/>
    <w:link w:val="ac"/>
    <w:uiPriority w:val="99"/>
    <w:unhideWhenUsed/>
    <w:rsid w:val="00796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9441-3EF2-4199-AC58-89340483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Admin</cp:lastModifiedBy>
  <cp:revision>2</cp:revision>
  <dcterms:created xsi:type="dcterms:W3CDTF">2020-03-21T05:09:00Z</dcterms:created>
  <dcterms:modified xsi:type="dcterms:W3CDTF">2020-03-21T05:09:00Z</dcterms:modified>
</cp:coreProperties>
</file>